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08" w:rsidRDefault="005B7E08" w:rsidP="005B7E08">
      <w:pPr>
        <w:pStyle w:val="Tytu"/>
      </w:pPr>
      <w:r>
        <w:t>PRZEDMIOTOWY SYSTEM OCENIA Z HISTORII</w:t>
      </w:r>
    </w:p>
    <w:p w:rsidR="005B7E08" w:rsidRPr="000E361C" w:rsidRDefault="005B7E08" w:rsidP="005B7E08">
      <w:pPr>
        <w:pStyle w:val="Podtytu"/>
        <w:rPr>
          <w:lang w:eastAsia="ar-SA"/>
        </w:rPr>
      </w:pPr>
    </w:p>
    <w:p w:rsidR="005B7E08" w:rsidRDefault="005B7E08" w:rsidP="005B7E08">
      <w:pPr>
        <w:pStyle w:val="Tytu"/>
      </w:pPr>
      <w:r>
        <w:t>KONTRAKT</w:t>
      </w:r>
    </w:p>
    <w:p w:rsidR="005B7E08" w:rsidRPr="00900277" w:rsidRDefault="005B7E08" w:rsidP="005B7E08">
      <w:pPr>
        <w:jc w:val="center"/>
        <w:rPr>
          <w:b/>
          <w:bCs/>
          <w:sz w:val="30"/>
          <w:szCs w:val="30"/>
        </w:rPr>
      </w:pPr>
      <w:r w:rsidRPr="00900277">
        <w:rPr>
          <w:b/>
          <w:sz w:val="30"/>
          <w:szCs w:val="30"/>
        </w:rPr>
        <w:t xml:space="preserve">między </w:t>
      </w:r>
      <w:r w:rsidRPr="00900277">
        <w:rPr>
          <w:b/>
          <w:bCs/>
          <w:sz w:val="30"/>
          <w:szCs w:val="30"/>
        </w:rPr>
        <w:t>nauczycielem a uczniem</w:t>
      </w:r>
    </w:p>
    <w:p w:rsidR="005B7E08" w:rsidRDefault="005B7E08" w:rsidP="005B7E08">
      <w:pPr>
        <w:jc w:val="center"/>
      </w:pPr>
      <w:r>
        <w:t>HISTORIA – IRENA BASZUK</w:t>
      </w:r>
    </w:p>
    <w:p w:rsidR="005B7E08" w:rsidRDefault="005B7E08" w:rsidP="005B7E08">
      <w:pPr>
        <w:jc w:val="center"/>
        <w:rPr>
          <w:sz w:val="32"/>
          <w:szCs w:val="32"/>
        </w:rPr>
      </w:pP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Sprawdziany przeprowadzane są po zakończeniu poszczególnych działów programowych.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Sprawdzian, test jest zapowiedziany z tygodniowym wyprzedzeniem, omówiony jest jego zakres.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 xml:space="preserve">Sprawdziany, testy są obowiązkowe. Jeżeli uczeń opuścił sprawdzian, test z przyczyn losowych, usprawiedliwionych powinien go napisać w terminie nie przekraczającym dwóch tygodniom od  powrotu do szkoły. W szczególnych przypadkach /np. dłuższy okres choroby, wyjazd/, uczeń ustala z nauczycielem indywidualny sposób zaliczenia materiału programowego. Jeżeli uczeń nie napisze sprawdzianu, testu w ustalonym terminie otrzymuje ocenę niedostateczną. 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  <w:tab w:val="left" w:pos="8415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Uczeń ma prawo do poprawy każdej oceny pozytywnej ze sprawdzianu, testu w ciągu trzech tygodni od dnia oddania sprawdzonych prac. Kryteria ocen przy poprawie nie zmieniają się. W późniejszym terminie nie ma możliwości poprawy. Jeżeli uczeń  napisał sprawdzian, test na ocenę niedostateczną ma obowiązek ją poprawić w ciągu trzech tygodni od oddania sprawdzonych prac. Jeżeli nie zostanie poprawiona uczeń otrzymuje ocenę niedostateczną.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Otrzymana ocena z poprawy wpisana jest do dziennika, a przy ustalaniu oceny śródrocznej i końcoworocznej brana jest pod uwagę ocena wyższa z danego sprawdzianu.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Kartkówki są obowiązkowe, są niezapowiedziane. Uczniowie nieobecni piszą kartkówki w najbliższym terminie. Zagadnienia obejmują z trzech lub mniej jednostek lekcyjnych. Czas pisania- do 15 minut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Uczeń (uczennica) ma prawo do poprawienia odpowiedzi ustnej.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Nie ma możliwości poprawiania ocen tydzień przed klasyfikacją.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Za aktywny udział na lekcji uczeń otrzymuje "plus", brak aktywności, unikanie odpowiedz "minus"/odnotowanie w dzienniku/. Uzyskanie pięciu "plusów" jest równoznaczne z oceną bardzo dobrą, pięciu "minusów" z oceną niedostateczną. Oceny wpisane są do dziennika pod odpowiednią rubryką.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lastRenderedPageBreak/>
        <w:t>Za przygotowanie pomocy dydaktycznych,  referatu uczeń otrzymuje pozytywną ocenę.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 xml:space="preserve">Uczeń (uczennica) ma prawo jeden raz w semestrze zgłosić nieprzygotowanie do lekcji. Fakt ten zostanie odnotowany w dzienniku lub notesie nauczyciela w rubryce oznaczonej NP </w:t>
      </w:r>
      <w:r>
        <w:rPr>
          <w:sz w:val="26"/>
          <w:szCs w:val="14"/>
        </w:rPr>
        <w:t xml:space="preserve">- </w:t>
      </w:r>
      <w:r>
        <w:rPr>
          <w:sz w:val="26"/>
        </w:rPr>
        <w:t>wpisana data.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W przypadku nieprzestrzegania kontraktu przez ucznia nauczyciel powiadamia pedagoga i wychowawcę.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 xml:space="preserve">W przypadku nieprzestrzegania kontraktu przez nauczyciela uczeń ma prawo powiadomić pedagoga, wychowawcę lub dyrektora szkoły. </w:t>
      </w:r>
    </w:p>
    <w:p w:rsidR="005B7E08" w:rsidRDefault="005B7E08" w:rsidP="005B7E0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rPr>
          <w:sz w:val="26"/>
        </w:rPr>
      </w:pPr>
      <w:r>
        <w:rPr>
          <w:sz w:val="26"/>
        </w:rPr>
        <w:t>Uczeń (uczennica) pracują na swoją końcową ocenę przez cały rok szkolny.</w:t>
      </w:r>
    </w:p>
    <w:p w:rsidR="00F31650" w:rsidRDefault="00F31650"/>
    <w:sectPr w:rsidR="00F31650" w:rsidSect="005B7E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B7E08"/>
    <w:rsid w:val="005B7E08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7E0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styleId="Tytu">
    <w:name w:val="Title"/>
    <w:basedOn w:val="Normalny"/>
    <w:next w:val="Podtytu"/>
    <w:link w:val="TytuZnak"/>
    <w:qFormat/>
    <w:rsid w:val="005B7E08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0"/>
      <w:szCs w:val="30"/>
      <w:lang w:eastAsia="ar-SA"/>
    </w:rPr>
  </w:style>
  <w:style w:type="character" w:customStyle="1" w:styleId="TytuZnak">
    <w:name w:val="Tytuł Znak"/>
    <w:basedOn w:val="Domylnaczcionkaakapitu"/>
    <w:link w:val="Tytu"/>
    <w:rsid w:val="005B7E08"/>
    <w:rPr>
      <w:rFonts w:ascii="Times New Roman" w:eastAsia="Times New Roman" w:hAnsi="Times New Roman" w:cs="Times New Roman"/>
      <w:b/>
      <w:bCs/>
      <w:sz w:val="30"/>
      <w:szCs w:val="3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7E0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B7E08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2022-06-10T10:14:00Z</dcterms:created>
  <dcterms:modified xsi:type="dcterms:W3CDTF">2022-06-10T10:14:00Z</dcterms:modified>
</cp:coreProperties>
</file>